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2" w:rsidRPr="00C16262" w:rsidRDefault="00C16262" w:rsidP="00C16262">
      <w:pPr>
        <w:pStyle w:val="Title"/>
      </w:pPr>
      <w:r w:rsidRPr="00C16262">
        <w:t>Western Absolutism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Absolutism:</w:t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Derived from the traditional assumption of power (e.g.heirs to the throne) and the belief in “divine right of kings”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Louis XIV of France was the quintessential absolute monarch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Characteristics of western European absolutism</w:t>
      </w: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18"/>
        </w:rPr>
        <w:t>Sovereignty of a country was embodied in the person</w:t>
      </w:r>
      <w:r>
        <w:rPr>
          <w:rFonts w:eastAsia="Times New Roman"/>
          <w:sz w:val="18"/>
        </w:rPr>
        <w:t xml:space="preserve"> </w:t>
      </w:r>
      <w:bookmarkStart w:id="0" w:name="_GoBack"/>
      <w:bookmarkEnd w:id="0"/>
      <w:r w:rsidRPr="00C16262">
        <w:rPr>
          <w:rFonts w:eastAsia="Times New Roman"/>
          <w:sz w:val="20"/>
        </w:rPr>
        <w:t>of the ruler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Absolute monarchs were not subordinate to national</w:t>
      </w: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20"/>
        </w:rPr>
        <w:t>assemblies</w:t>
      </w:r>
      <w:r w:rsidRPr="00C16262">
        <w:rPr>
          <w:rFonts w:eastAsia="Times New Roman"/>
          <w:sz w:val="20"/>
        </w:rPr>
        <w:br/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3. The nobility was effectively brought under control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18"/>
        </w:rPr>
        <w:t xml:space="preserve">This is </w:t>
      </w:r>
      <w:r>
        <w:rPr>
          <w:rFonts w:eastAsia="Times New Roman"/>
          <w:sz w:val="18"/>
        </w:rPr>
        <w:t>i</w:t>
      </w:r>
      <w:r w:rsidRPr="00C16262">
        <w:rPr>
          <w:rFonts w:eastAsia="Times New Roman"/>
          <w:sz w:val="18"/>
        </w:rPr>
        <w:t>n contrast to eastern European absolutism</w:t>
      </w:r>
      <w:r>
        <w:rPr>
          <w:rFonts w:eastAsia="Times New Roman"/>
          <w:sz w:val="18"/>
        </w:rPr>
        <w:t xml:space="preserve"> </w:t>
      </w:r>
      <w:r w:rsidRPr="00C16262">
        <w:rPr>
          <w:rFonts w:eastAsia="Times New Roman"/>
          <w:sz w:val="20"/>
        </w:rPr>
        <w:t>where the nobility remained powerful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The nobility could still at times prevent absolute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monarchs from completely having their way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4. Bureaucracies in the 17th century were often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composed of career officials appointed by and solely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accountable to the king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Often were rising members of the bourgeoisie or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the new nobility (“nobility of the robe” who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purchased their titles from the monarchy)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5. French and Spanish monarchies gained effective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control of the Roman Catholic Church in their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countries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6. Maintained large standing armies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Monarchs no longer relied on mercenary or noble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armies as had been the case in the 15th century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and earlier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7. Employed a secret police to weaken political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opponents .</w:t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Philosophy of absolutism</w:t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Jean Bodin (1530-96)Among the first to provide a theoretical basis for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20"/>
        </w:rPr>
        <w:t>absolutist states</w:t>
      </w: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18"/>
        </w:rPr>
        <w:t>Wrote during the chaos of the French Civil Wars of</w:t>
      </w:r>
      <w:r w:rsidRPr="00C16262">
        <w:rPr>
          <w:rFonts w:eastAsia="Times New Roman"/>
          <w:sz w:val="18"/>
        </w:rPr>
        <w:br/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the late 16th century</w:t>
      </w:r>
    </w:p>
    <w:p w:rsidR="00C16262" w:rsidRDefault="00C16262" w:rsidP="00C16262">
      <w:pPr>
        <w:pStyle w:val="Heading1"/>
        <w:spacing w:before="0" w:after="0"/>
        <w:ind w:firstLine="72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Believed that only absolutism could provide order</w:t>
      </w:r>
    </w:p>
    <w:p w:rsidR="00C16262" w:rsidRPr="00C16262" w:rsidRDefault="00C16262" w:rsidP="00C16262">
      <w:pPr>
        <w:pStyle w:val="Heading1"/>
        <w:spacing w:before="0" w:after="0"/>
        <w:ind w:firstLine="72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and force people to obey the government</w:t>
      </w:r>
      <w:r w:rsidRPr="00C16262">
        <w:rPr>
          <w:rFonts w:eastAsia="Times New Roman"/>
          <w:sz w:val="20"/>
        </w:rPr>
        <w:br/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Thomas Hobbes (1588-1679): Leviathan</w:t>
      </w:r>
      <w:r w:rsidRPr="00C16262">
        <w:rPr>
          <w:rFonts w:eastAsia="Times New Roman"/>
          <w:sz w:val="20"/>
        </w:rPr>
        <w:br/>
      </w:r>
      <w:r w:rsidRPr="00C16262">
        <w:rPr>
          <w:rFonts w:eastAsia="Times New Roman"/>
          <w:sz w:val="18"/>
        </w:rPr>
        <w:t>Pessimistic view of human beings in a state of</w:t>
      </w:r>
      <w:r>
        <w:rPr>
          <w:rFonts w:eastAsia="Times New Roman"/>
          <w:sz w:val="18"/>
        </w:rPr>
        <w:t xml:space="preserve"> </w:t>
      </w:r>
      <w:r w:rsidRPr="00C16262">
        <w:rPr>
          <w:rFonts w:eastAsia="Times New Roman"/>
          <w:sz w:val="20"/>
        </w:rPr>
        <w:t>nature: “Solitary, poor, nasty, brutish and short</w:t>
      </w:r>
      <w:r>
        <w:rPr>
          <w:rFonts w:eastAsia="Times New Roman"/>
          <w:sz w:val="20"/>
        </w:rPr>
        <w:t xml:space="preserve"> </w:t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>
        <w:rPr>
          <w:rFonts w:eastAsia="Times New Roman"/>
          <w:sz w:val="20"/>
        </w:rPr>
        <w:t>an</w:t>
      </w:r>
      <w:r w:rsidRPr="00C16262">
        <w:rPr>
          <w:rFonts w:eastAsia="Times New Roman"/>
          <w:sz w:val="20"/>
        </w:rPr>
        <w:t>archy results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Central drive in every person is power</w:t>
      </w:r>
      <w:r w:rsidRPr="00C16262">
        <w:rPr>
          <w:rFonts w:eastAsia="Times New Roman"/>
          <w:sz w:val="20"/>
        </w:rPr>
        <w:br/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His ideas became most closely identified with</w:t>
      </w: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20"/>
        </w:rPr>
        <w:t>Voltaire in the 18th century: “Enlightened</w:t>
      </w: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20"/>
        </w:rPr>
        <w:t>Despotism”</w:t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18"/>
        </w:rPr>
        <w:t>Hobbes ideas were not very popular in the 17</w:t>
      </w:r>
      <w:r w:rsidRPr="00C16262">
        <w:rPr>
          <w:rFonts w:eastAsia="Times New Roman"/>
          <w:sz w:val="18"/>
          <w:vertAlign w:val="superscript"/>
        </w:rPr>
        <w:t>th</w:t>
      </w:r>
      <w:r>
        <w:rPr>
          <w:rFonts w:eastAsia="Times New Roman"/>
          <w:sz w:val="18"/>
        </w:rPr>
        <w:t xml:space="preserve"> </w:t>
      </w:r>
      <w:r w:rsidRPr="00C16262">
        <w:rPr>
          <w:rFonts w:eastAsia="Times New Roman"/>
          <w:sz w:val="20"/>
        </w:rPr>
        <w:t>century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Hobbes did not favor “divine right” of kings, as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was favored by Louis XIV in France and James</w:t>
      </w: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20"/>
        </w:rPr>
        <w:t>I and Charles lin England</w:t>
      </w:r>
      <w:r w:rsidRPr="00C16262">
        <w:rPr>
          <w:rFonts w:eastAsia="Times New Roman"/>
          <w:sz w:val="20"/>
        </w:rPr>
        <w:br/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Those with constitutional ideas saw Hobbes’</w:t>
      </w: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20"/>
        </w:rPr>
        <w:t>ideas as too authoritarian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br/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3. Bishop Jacques Bossuet (1627-1704)</w:t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18"/>
        </w:rPr>
        <w:t>Principle advocate of “divine right of kings” in</w:t>
      </w:r>
      <w:r>
        <w:rPr>
          <w:rFonts w:eastAsia="Times New Roman"/>
          <w:sz w:val="18"/>
        </w:rPr>
        <w:t xml:space="preserve"> </w:t>
      </w:r>
      <w:r w:rsidRPr="00C16262">
        <w:rPr>
          <w:rFonts w:eastAsia="Times New Roman"/>
          <w:sz w:val="20"/>
        </w:rPr>
        <w:t>France during the reign of Louis XIV.</w:t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Believed “divine right” meant that the king was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placed on throne by God, and therefore owed his</w:t>
      </w:r>
      <w:r w:rsidRPr="00C16262">
        <w:rPr>
          <w:rFonts w:eastAsia="Times New Roman"/>
          <w:sz w:val="20"/>
        </w:rPr>
        <w:br/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authority to no man or group</w:t>
      </w:r>
    </w:p>
    <w:p w:rsidR="00C16262" w:rsidRPr="00C16262" w:rsidRDefault="00C16262" w:rsidP="00C16262"/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The development of French Absolutism (c. 1589-1648)</w:t>
      </w:r>
      <w:r>
        <w:rPr>
          <w:rFonts w:eastAsia="Times New Roman"/>
          <w:sz w:val="20"/>
        </w:rPr>
        <w:t xml:space="preserve"> </w:t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 xml:space="preserve">France </w:t>
      </w:r>
      <w:r>
        <w:rPr>
          <w:rFonts w:eastAsia="Times New Roman"/>
          <w:sz w:val="18"/>
        </w:rPr>
        <w:t>i</w:t>
      </w:r>
      <w:r w:rsidRPr="00C16262">
        <w:rPr>
          <w:rFonts w:eastAsia="Times New Roman"/>
          <w:sz w:val="18"/>
        </w:rPr>
        <w:t xml:space="preserve">n the </w:t>
      </w:r>
      <w:r>
        <w:rPr>
          <w:rFonts w:eastAsia="Times New Roman"/>
          <w:sz w:val="18"/>
        </w:rPr>
        <w:t>1</w:t>
      </w:r>
      <w:r w:rsidRPr="00C16262">
        <w:rPr>
          <w:rFonts w:eastAsia="Times New Roman"/>
          <w:sz w:val="18"/>
        </w:rPr>
        <w:t>7</w:t>
      </w:r>
      <w:r>
        <w:rPr>
          <w:rFonts w:eastAsia="Times New Roman"/>
          <w:sz w:val="18"/>
        </w:rPr>
        <w:t>th</w:t>
      </w:r>
      <w:r w:rsidRPr="00C16262">
        <w:rPr>
          <w:rFonts w:eastAsia="Times New Roman"/>
          <w:sz w:val="18"/>
        </w:rPr>
        <w:t xml:space="preserve"> century</w:t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18"/>
        </w:rPr>
      </w:pP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In the feudal tradition, French society was divided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into three Estates made up of various classes.</w:t>
      </w:r>
      <w:r w:rsidRPr="00C16262">
        <w:rPr>
          <w:rFonts w:eastAsia="Times New Roman"/>
          <w:sz w:val="20"/>
        </w:rPr>
        <w:br/>
      </w:r>
    </w:p>
    <w:p w:rsid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First Estate: clergy; 1% of population</w:t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br/>
      </w:r>
    </w:p>
    <w:p w:rsid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lastRenderedPageBreak/>
        <w:t>Second Estate: nobility; 3-4% of population</w:t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18"/>
        </w:rPr>
        <w:t>Third Estate: bourgeoisie (middle class),</w:t>
      </w:r>
      <w:r>
        <w:rPr>
          <w:rFonts w:eastAsia="Times New Roman"/>
          <w:sz w:val="18"/>
        </w:rPr>
        <w:t xml:space="preserve"> </w:t>
      </w:r>
      <w:r w:rsidRPr="00C16262">
        <w:rPr>
          <w:rFonts w:eastAsia="Times New Roman"/>
          <w:sz w:val="20"/>
        </w:rPr>
        <w:t>artisans, urban workers, and peasants.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This hierarchy of social orders, based on rank and</w:t>
      </w: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20"/>
        </w:rPr>
        <w:t xml:space="preserve">privilege, was </w:t>
      </w:r>
      <w:r>
        <w:rPr>
          <w:rFonts w:eastAsia="Times New Roman"/>
          <w:sz w:val="20"/>
        </w:rPr>
        <w:t>r</w:t>
      </w:r>
      <w:r w:rsidRPr="00C16262">
        <w:rPr>
          <w:rFonts w:eastAsia="Times New Roman"/>
          <w:sz w:val="20"/>
        </w:rPr>
        <w:t>estored under the reign of Henry IV.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3. France was primarily agrarian: 90% of population</w:t>
      </w: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20"/>
        </w:rPr>
        <w:t>lived in the countryside.</w:t>
      </w:r>
      <w:r w:rsidRPr="00C16262">
        <w:rPr>
          <w:rFonts w:eastAsia="Times New Roman"/>
          <w:sz w:val="20"/>
        </w:rPr>
        <w:br/>
      </w:r>
    </w:p>
    <w:p w:rsid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4. Population of 17 million made France the largest</w:t>
      </w:r>
      <w:r>
        <w:rPr>
          <w:rFonts w:eastAsia="Times New Roman"/>
          <w:sz w:val="20"/>
        </w:rPr>
        <w:t xml:space="preserve"> </w:t>
      </w:r>
      <w:r w:rsidRPr="00C16262">
        <w:rPr>
          <w:rFonts w:eastAsia="Times New Roman"/>
          <w:sz w:val="20"/>
        </w:rPr>
        <w:t>country in Europe (20% of Europe’s population).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>
        <w:rPr>
          <w:rFonts w:eastAsia="Times New Roman"/>
          <w:sz w:val="20"/>
        </w:rPr>
        <w:t>a</w:t>
      </w:r>
      <w:r w:rsidRPr="00C16262">
        <w:rPr>
          <w:rFonts w:eastAsia="Times New Roman"/>
          <w:sz w:val="20"/>
        </w:rPr>
        <w:t>ccounted for France becoming the strongest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nation in Europe.</w:t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Henry IV (Henry of Navarre) (r.1589-1610)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Laid the foundation for France becoming the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strongest European power in the l7” century.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Strengthened the social hierarchy by strengthening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government institutions: parlements, the treasury,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universities and the Catholic Church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First king to actively encourage French colonization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in the New World: stimulated the Atlantic trade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First king of the Bourbon dynasty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Came to power in 1589 as part of a political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compromise to end the French Civil Wars.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Converted from Calvinism to Catholicism in order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to gain recognition from Paris of his reign.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Issued Edict of Nantes in 1598 providing a degree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of religious toleration to the Huguenots (Calvinists)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3. Weakening of the nobility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The old “nobility of the sword” not allowed to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influence the royal council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b. Many of the “nobility of the robe”, new nobles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who purchased their titles from the monarchy,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became high officials in the government and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remained loyal to the king (e.g. Sully).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4. Duke of Sully (1560-1641): Finance minister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His reforms enhanced the power of the monarchy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Mercantilism: increased role of the state in the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economy in order to achieve a favorable balance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of trade with other countries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Granted monopolies in the production of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gunpowder and salt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Encouraged manufacturing of silk and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ta pestries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Only the government could operate the mines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Reduced royal debt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Systematic bookkeeping and budgets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In contrast, Spain was drowning in debt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Reformed the tax system to make it more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equitable and efficient.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Oversaw improved transportation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‘ Began nation-wide highway system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Canals linked major rivers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Began canal to link the Mediterranean Sea to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the Atlantic Ocean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5. Henry was assassinated in 1610 by a fanatical monk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who sought revenge for Henry’s granting religious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protections for the Huguenots.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Led to a severe crisis in power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Henry’s widow, Marie de’ Medici, ruled as regent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until their son came of age.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Louis XIII (1610-43)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As a youth, his regency was beset by corruption &amp;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mismanagement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Feudal nobles and princes increased their power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Certain nobles convinced him to assume power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and exile his mother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Cardinal Richelieu (1585-1642)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Laid foundation for absolutism in France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Like Henry IV, he was a politique (he placed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political issues ahead of religious principles)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Intendant System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Used to weaken the nobility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Replaced local officials with civil servants—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intendants—who reported directly to the king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Intendants were largely middle-class or minor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nobles (“nobility of the robe”)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Each of the country’s 32 districts had an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>
        <w:rPr>
          <w:rFonts w:eastAsia="Times New Roman"/>
          <w:sz w:val="20"/>
        </w:rPr>
        <w:t>i</w:t>
      </w:r>
      <w:r w:rsidRPr="00C16262">
        <w:rPr>
          <w:rFonts w:eastAsia="Times New Roman"/>
          <w:sz w:val="20"/>
        </w:rPr>
        <w:t>ntendant responsible for justice, police and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finance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Gov’t became more efficient and centrally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controlled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Built upon Sully’s economic achievements in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further developing mercantilism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d. Increased taxation to fund the military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e. Tax policies were not as successfully as Sully’s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Resorted to old system of selling offices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Tax farmers ruthlessly exploited the peasantry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Richelieu subdued the Huguenots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Peace of Alais (1629): Huguenots lost their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fortified cities &amp; Protestant armies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Calvinist aristocratic influenced reduced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Huguenots still allowed to practice Calvinism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Louis XIV (r. 1643-17 15) — the “Sun King”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Quintessential absolute ruler in European history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Personified the idea that sovereignty of the state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resides in the ruler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“L’état, c’est moi” (“I am the state”)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He became known as the “Sun King” since he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was at the center of French power (just as the sun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is the center of our solar system).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Strong believer in “divine right” of kings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(advocated by Bishop Bossuet)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 xml:space="preserve">3. He had the longest reign </w:t>
      </w:r>
      <w:r>
        <w:rPr>
          <w:rFonts w:eastAsia="Times New Roman"/>
          <w:sz w:val="20"/>
        </w:rPr>
        <w:t>i</w:t>
      </w:r>
      <w:r w:rsidRPr="00C16262">
        <w:rPr>
          <w:rFonts w:eastAsia="Times New Roman"/>
          <w:sz w:val="20"/>
        </w:rPr>
        <w:t>n European history (72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years)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Inherited the throne when he was 5 years old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from his father Louis XIII (Henry IV was his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grandfather)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 xml:space="preserve">4. France became the undisputed major power </w:t>
      </w:r>
      <w:r>
        <w:rPr>
          <w:rFonts w:eastAsia="Times New Roman"/>
          <w:sz w:val="20"/>
        </w:rPr>
        <w:t>i</w:t>
      </w:r>
      <w:r w:rsidRPr="00C16262">
        <w:rPr>
          <w:rFonts w:eastAsia="Times New Roman"/>
          <w:sz w:val="20"/>
        </w:rPr>
        <w:t>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Eurore during his reign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French population was the largest in Europe (17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million); accounted for 20% of Europe’s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population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Meant that a massive standing army could be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created and maintained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French culture dominated Europe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The French language became the international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 xml:space="preserve">language </w:t>
      </w:r>
      <w:r>
        <w:rPr>
          <w:rFonts w:eastAsia="Times New Roman"/>
          <w:sz w:val="20"/>
        </w:rPr>
        <w:t>i</w:t>
      </w:r>
      <w:r w:rsidRPr="00C16262">
        <w:rPr>
          <w:rFonts w:eastAsia="Times New Roman"/>
          <w:sz w:val="20"/>
        </w:rPr>
        <w:t>n Europe for over two centuries and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the language of the well-educated (as Latin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had been during the Middle Ages)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France became the epicenter of literature and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the arts until the 2O century</w:t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The Fronde (mid-late 1640s)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Cardinal Mazarin (1602-1661) controHed France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while Louis XIV was a child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Some nobles revolted against Mazarin when Louis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was between the ages of 5 and 11.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3. Competition among various noble factions enabled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Mazarin to defeat the nobles.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4. Louis never forgot the humiliation he faced at the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hands of the nobles early on and was determined to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control the nobility.</w:t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Government organization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Louis recruited his chief ministers from the middle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class in order to keep the aristocracy out of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government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Continued the intendant system begun by Richelieu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3. Checked the power of French institutions that might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resist his control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Parlements were fearful of resisting him after the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failure of the Fronde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Officials who criticized the government could be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arrested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Louis never called the Estates General into session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4. Control over the peasantry (which accounted for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about 95% of the population)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Some peasants kept as little as 2O% of their cash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crops after paying their landlord, government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taxes and tithes to the Church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Corvée: forced labor that required peasants to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work for a month out of the year on roads and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other public projects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Idle peasants could be conscripted into the army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or forced into workhouses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Rebellious peasants could be executed or used as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galley slaves on ships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D. Versailles Palace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Under Louis XIV, the Palace at Versailles became the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grandest and most impressive palace in all of Europe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The awe-inspiring scale of the palace reinforced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his image as the most powerful absolute ruler in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Europe.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The palace had originally been a hunting lodge for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his father, Louis XIII.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The Baroque architecture was largely work of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Marquis Louvois; the gardens were designed by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LeVau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d. The façade was about 1/3 of a mile long; 1,400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fountains adorned the grounds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The royal court grew from about 600 people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(when the king had lived in Paris) to about 10,000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people at Versailles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The cost of maintaining Versailles cost about 60%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of all royal revenues!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Versailles Palace became in effect a pleasure prison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for the French nobility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Louis gained absolute control over the nobility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Fearful of noble intrigue, Louis required nobles to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live at the palace for several months each year in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order to keep an eye on them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Nobles were entertained with numerous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recreational activities such as tournaments, hunts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and concerts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Elaborate theatrical performances included the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works of Racine and Moliere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E. Religious Policies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Louis considered himself the head of the Gallican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Church (French Catholic Church)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While he was very religious, he did not allow the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pope to exercise political power in the French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Church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Edict of Fountainbleau (1685)—revoked Edict of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Nantes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Huguenots lost their right to practice Calvinism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About 200,000 Huguenots fled France for England,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Holland and the English colonies in North America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3. Louis supported the Jesuits in cracking down on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Jansenists (Catholics who held some Calvinist ideas)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F. Mercantilism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State control over a country’s economy in order to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achieve a favorable balance of trade with other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cou ntries.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Bullionism: a nation’s policy of accumulating as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much precious metal (gold and silver) as possible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while preventing its outward flow to other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countries.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French mercantilism reached its height under Louis’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finance minister, Jean Baptiste Colbert (1661-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1683)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3. Colbert’s goal was economic self-sufficiency for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France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Oversaw the construction of roads &amp; canals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Granted gov’t-supported monopolies in certain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industries.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Cracked down on guilds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d. Reduced local tolls (internal tariffs) that inhibited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trade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e. Organized French trading companies for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international trade (East India Co., West India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Co.)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4. By 1683, France was Europe’s leading industrial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country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Excelled in such industries as textiles, mirrors,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lace-making and foundries for steel manufacturing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and firearms.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Colbert’s most important accomplishment: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developing the merchant marine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5. Weaknesses of mercantilism and the French economy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Poor peasant conditions (esp. taxation) resulted in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large emigration out of France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Louis opted for creating a massive army instead of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 formidable navy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Result: France later lost naval wars with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England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War in later years of Louis’ reign nullified Colbert’s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gains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Louis was at war for 2/3 of his reign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Wars of Louis XIV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Overview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lastRenderedPageBreak/>
        <w:t>Wars were initially successful but eventually became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economically ruinous to France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France developed the professional modern army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 xml:space="preserve">3. Perhaps the first time </w:t>
      </w:r>
      <w:r>
        <w:rPr>
          <w:rFonts w:eastAsia="Times New Roman"/>
          <w:sz w:val="20"/>
        </w:rPr>
        <w:t>i</w:t>
      </w:r>
      <w:r w:rsidRPr="00C16262">
        <w:rPr>
          <w:rFonts w:eastAsia="Times New Roman"/>
          <w:sz w:val="20"/>
        </w:rPr>
        <w:t>n modern European history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that one country was able to dominate politics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4. A balance of power system emerged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No one country would be allowed to dominate the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continent since a coalition of other countries would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rally against a threatening power.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Dutch stadtholder William of Orange (later King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William III of England) was the most important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figure in thwarting Louis’ expansionism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War of Devolution (First Dutch War), 1667-68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Louis XIV invaded the Spanish Netherlands (Belgium)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without declaring war.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Louis received 12 fortified towns on the border of the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Spanish Netherlands but gave up the Franche-Comté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(Burgundy)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Second Dutch War (1672-78)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Louis invaded the southern Netherlands as revenge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for Dutch opposition in the previous war.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Peace of Nijmegan (1678-79)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Represented the furthest limit to the expansion of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Louis XIV.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France took Franche-Comté from Spain, gained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some Flemish towns and took Alsace</w:t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War of the League of Augsburg (1688-97)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In response to another invasion of the Spanish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Netherlands by Louis XIV in 1683, the League of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Augsburg formed in 1686: HRE, Spain, Sweden,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Bavaria, Saxony, Dutch Republic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Demonstrated emergence of balance of power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William of Orange (now king of England) brought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England in against France.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Began a period of Anglo-French military rivalry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that lasted until Napoleon’s defeat in 1815.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(Study Device: This could be viewed as a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“second Hundred Years’ War”: 1689-18 15)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3. War ended with the status quo prior to the war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France remained in control of Alsace and the city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of Strasbourg (in Lorraine).</w:t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War of Spanish Succession (170 1-13)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Cause: The will of Charles II (Hapsburg king) gave all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Spanish territories to the grandson of Louis XIV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European powers feared that Louis would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consolidate the thrones of France and Spain, thus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creating a monster power that would upset the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balance of power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2. Grand Alliance emerged in opposition to France: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England, Dutch Republic, HRE, Brandenburg,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Portugal, Savoy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3. Battle of Blenheim (1704)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A turning point in the war that began a series of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military defeats for France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England’s army, led by the Duke of Marlborough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(John Churchill—ancestor of the 20th century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leader Winston Churchill) and military forces of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Savoy (representing the HRE) were victorious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4. Treaty of Utrecht (1713)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Most important treaty between the Treaty of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Westphalia (1648) and the Treaty of Paris (1763)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Maintained the balance of power in Europe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Ended the expansionism of Louis XIV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b. Spanish possessions were partitioned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Britain was the biggest winner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Gained the asiento (slave trade) from Spain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and the richt to send one English ship to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trade in Spain’s New World empire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Gained the Spanish territories of Gibraltar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and Minorca.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‘ Belgium (Spanish Netherlands) given to Austria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Netherlands gain some land as a buffer against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future French aggression</w:t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c. Though Louis’ grandson was enthroned in Spain,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the unification of the Spanish and Bourbon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dynasties was prohibited.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d. Kings were recognized as such in Sardinia (Savoy)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lastRenderedPageBreak/>
        <w:t>and Prussia (Brandenburg)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2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Costs of Louis XIV’s wars: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Destroyed the French economy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2O% of the French subjects died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3"/>
        <w:spacing w:before="0" w:after="0"/>
        <w:jc w:val="left"/>
        <w:rPr>
          <w:rFonts w:eastAsia="Times New Roman"/>
          <w:sz w:val="18"/>
        </w:rPr>
      </w:pPr>
      <w:r w:rsidRPr="00C16262">
        <w:rPr>
          <w:rFonts w:eastAsia="Times New Roman"/>
          <w:sz w:val="18"/>
        </w:rPr>
        <w:t>Huge debt would be placed on the shoulders of the</w:t>
      </w:r>
      <w:r w:rsidRPr="00C16262">
        <w:rPr>
          <w:rFonts w:eastAsia="Times New Roman"/>
          <w:sz w:val="18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Third Estate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. French gov’t was bankrupt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4. Financial and social tensions would sow the seeds of</w:t>
      </w:r>
      <w:r w:rsidRPr="00C16262">
        <w:rPr>
          <w:rFonts w:eastAsia="Times New Roman"/>
          <w:sz w:val="20"/>
        </w:rPr>
        <w:br/>
      </w:r>
    </w:p>
    <w:p w:rsidR="00C16262" w:rsidRPr="00C16262" w:rsidRDefault="00C16262" w:rsidP="00C16262">
      <w:pPr>
        <w:pStyle w:val="Heading1"/>
        <w:spacing w:before="0" w:after="0"/>
        <w:jc w:val="left"/>
        <w:rPr>
          <w:rFonts w:eastAsia="Times New Roman"/>
          <w:sz w:val="20"/>
        </w:rPr>
      </w:pPr>
      <w:r w:rsidRPr="00C16262">
        <w:rPr>
          <w:rFonts w:eastAsia="Times New Roman"/>
          <w:sz w:val="20"/>
        </w:rPr>
        <w:t>the French Revolution later in the century.</w:t>
      </w:r>
    </w:p>
    <w:p w:rsidR="004A0B49" w:rsidRPr="00C16262" w:rsidRDefault="00C16262" w:rsidP="00C16262">
      <w:pPr>
        <w:spacing w:after="0"/>
        <w:rPr>
          <w:sz w:val="16"/>
        </w:rPr>
      </w:pPr>
    </w:p>
    <w:sectPr w:rsidR="004A0B49" w:rsidRPr="00C1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62B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5EA05E12"/>
    <w:multiLevelType w:val="hybridMultilevel"/>
    <w:tmpl w:val="26469EB4"/>
    <w:lvl w:ilvl="0" w:tplc="D18A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CA94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97C8CA0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62"/>
    <w:rsid w:val="00264D28"/>
    <w:rsid w:val="00A477A3"/>
    <w:rsid w:val="00C1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62"/>
  </w:style>
  <w:style w:type="paragraph" w:styleId="Heading1">
    <w:name w:val="heading 1"/>
    <w:basedOn w:val="Normal"/>
    <w:next w:val="Normal"/>
    <w:link w:val="Heading1Char"/>
    <w:uiPriority w:val="9"/>
    <w:qFormat/>
    <w:rsid w:val="00C1626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26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26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26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26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26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26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26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26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26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626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16262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C16262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626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6262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26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26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26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26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26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26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26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26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1626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1626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1626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162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6262"/>
  </w:style>
  <w:style w:type="paragraph" w:styleId="ListParagraph">
    <w:name w:val="List Paragraph"/>
    <w:basedOn w:val="Normal"/>
    <w:uiPriority w:val="34"/>
    <w:qFormat/>
    <w:rsid w:val="00C162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2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62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26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26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16262"/>
    <w:rPr>
      <w:i/>
      <w:iCs/>
    </w:rPr>
  </w:style>
  <w:style w:type="character" w:styleId="IntenseEmphasis">
    <w:name w:val="Intense Emphasis"/>
    <w:uiPriority w:val="21"/>
    <w:qFormat/>
    <w:rsid w:val="00C1626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1626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1626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1626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26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62"/>
  </w:style>
  <w:style w:type="paragraph" w:styleId="Heading1">
    <w:name w:val="heading 1"/>
    <w:basedOn w:val="Normal"/>
    <w:next w:val="Normal"/>
    <w:link w:val="Heading1Char"/>
    <w:uiPriority w:val="9"/>
    <w:qFormat/>
    <w:rsid w:val="00C1626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26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26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26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26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26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26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26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26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26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626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16262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C16262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626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6262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26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26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26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26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26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26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26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26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1626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1626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1626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162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6262"/>
  </w:style>
  <w:style w:type="paragraph" w:styleId="ListParagraph">
    <w:name w:val="List Paragraph"/>
    <w:basedOn w:val="Normal"/>
    <w:uiPriority w:val="34"/>
    <w:qFormat/>
    <w:rsid w:val="00C162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2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62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26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26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16262"/>
    <w:rPr>
      <w:i/>
      <w:iCs/>
    </w:rPr>
  </w:style>
  <w:style w:type="character" w:styleId="IntenseEmphasis">
    <w:name w:val="Intense Emphasis"/>
    <w:uiPriority w:val="21"/>
    <w:qFormat/>
    <w:rsid w:val="00C1626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1626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1626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1626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26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Benefield</dc:creator>
  <cp:keywords/>
  <dc:description/>
  <cp:lastModifiedBy>Brad Benefield</cp:lastModifiedBy>
  <cp:revision>1</cp:revision>
  <dcterms:created xsi:type="dcterms:W3CDTF">2013-03-01T17:12:00Z</dcterms:created>
  <dcterms:modified xsi:type="dcterms:W3CDTF">2013-03-01T17:20:00Z</dcterms:modified>
</cp:coreProperties>
</file>