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Default="001600FB" w:rsidP="00AB13B7">
      <w:pPr>
        <w:pStyle w:val="Title"/>
      </w:pPr>
      <w:r>
        <w:t>Constitutionalism</w:t>
      </w:r>
      <w:r w:rsidR="00AB13B7">
        <w:t xml:space="preserve"> Terms/People</w:t>
      </w:r>
    </w:p>
    <w:p w:rsidR="00AB13B7" w:rsidRDefault="00AB13B7" w:rsidP="00AB13B7">
      <w:r w:rsidRPr="00AB13B7">
        <w:t>Define and give significant facts about each term/person</w:t>
      </w:r>
    </w:p>
    <w:p w:rsidR="001600FB" w:rsidRPr="001600FB" w:rsidRDefault="001600FB" w:rsidP="001600FB">
      <w:pPr>
        <w:pStyle w:val="Heading2"/>
      </w:pPr>
      <w:r w:rsidRPr="001600FB">
        <w:t>WHAT IS CONSITUTIONALISM?</w:t>
      </w:r>
      <w:r w:rsidRPr="001600FB">
        <w:tab/>
      </w:r>
    </w:p>
    <w:p w:rsidR="001600FB" w:rsidRDefault="001600FB" w:rsidP="001600FB">
      <w:r>
        <w:t>Constitutionalism</w:t>
      </w:r>
      <w:r>
        <w:t xml:space="preserve">, Parliament, Popular </w:t>
      </w:r>
      <w:r>
        <w:t>Sovereignty</w:t>
      </w:r>
      <w:r>
        <w:t>, Natural Rights</w:t>
      </w:r>
    </w:p>
    <w:p w:rsidR="001600FB" w:rsidRPr="001600FB" w:rsidRDefault="001600FB" w:rsidP="001600FB">
      <w:pPr>
        <w:pStyle w:val="Heading2"/>
      </w:pPr>
      <w:r w:rsidRPr="001600FB">
        <w:t>THE ENGLISH CIVIL WAR</w:t>
      </w:r>
    </w:p>
    <w:p w:rsidR="001600FB" w:rsidRDefault="001600FB" w:rsidP="001600FB">
      <w:r>
        <w:t>Puritans</w:t>
      </w:r>
      <w:r>
        <w:t xml:space="preserve">, Presbyterian, Anglican, James I, Charles I, Oliver Cromwell, Cavaliers, Roundheads, </w:t>
      </w:r>
      <w:proofErr w:type="gramStart"/>
      <w:r>
        <w:t>The</w:t>
      </w:r>
      <w:proofErr w:type="gramEnd"/>
      <w:r>
        <w:t xml:space="preserve"> Rump, The Commonwealth</w:t>
      </w:r>
    </w:p>
    <w:p w:rsidR="001600FB" w:rsidRPr="001600FB" w:rsidRDefault="001600FB" w:rsidP="001600FB">
      <w:pPr>
        <w:pStyle w:val="Heading2"/>
      </w:pPr>
      <w:r w:rsidRPr="001600FB">
        <w:t>THE GLORIOUS REVOLUTION AND THE ENGLISH CONSTITUTION</w:t>
      </w:r>
      <w:r w:rsidRPr="001600FB">
        <w:tab/>
      </w:r>
    </w:p>
    <w:p w:rsidR="001600FB" w:rsidRDefault="001600FB" w:rsidP="001600FB">
      <w:r>
        <w:t>Charles II, James II, William of Orange, Mary Stuart, Toleration Act, Test Act, Glorious Revolution, Whigs, Tories</w:t>
      </w:r>
    </w:p>
    <w:p w:rsidR="001600FB" w:rsidRPr="001600FB" w:rsidRDefault="001600FB" w:rsidP="001600FB">
      <w:pPr>
        <w:pStyle w:val="Heading2"/>
      </w:pPr>
      <w:r w:rsidRPr="001600FB">
        <w:t>THE ENLIGHTENMENT</w:t>
      </w:r>
      <w:r w:rsidRPr="001600FB">
        <w:tab/>
      </w:r>
    </w:p>
    <w:p w:rsidR="001600FB" w:rsidRPr="00AB13B7" w:rsidRDefault="001600FB" w:rsidP="001600FB">
      <w:r>
        <w:t xml:space="preserve">John Locke, Two Treatises on Government, Philosophes, Voltaire, Montesquieu, Rousseau, Adam Smith, Social Contract, Spirit of the Laws, </w:t>
      </w:r>
      <w:proofErr w:type="spellStart"/>
      <w:r>
        <w:t>Cand</w:t>
      </w:r>
      <w:bookmarkStart w:id="0" w:name="_GoBack"/>
      <w:bookmarkEnd w:id="0"/>
      <w:r>
        <w:t>ide</w:t>
      </w:r>
      <w:proofErr w:type="spellEnd"/>
    </w:p>
    <w:sectPr w:rsidR="001600FB" w:rsidRPr="00AB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7"/>
    <w:rsid w:val="001600FB"/>
    <w:rsid w:val="001F768A"/>
    <w:rsid w:val="007A5EE2"/>
    <w:rsid w:val="007F240E"/>
    <w:rsid w:val="00915467"/>
    <w:rsid w:val="00A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2013-06-11T21:06:00Z</dcterms:created>
  <dcterms:modified xsi:type="dcterms:W3CDTF">2013-06-11T21:06:00Z</dcterms:modified>
</cp:coreProperties>
</file>